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4B5FD" w14:textId="77777777" w:rsidR="00207FB7" w:rsidRPr="00207FB7" w:rsidRDefault="00207FB7" w:rsidP="006E6B39">
      <w:pPr>
        <w:jc w:val="center"/>
        <w:rPr>
          <w:rFonts w:ascii="Arial" w:hAnsi="Arial" w:cs="Times New Roman"/>
          <w:bCs/>
          <w:color w:val="222222"/>
        </w:rPr>
      </w:pPr>
      <w:r w:rsidRPr="00207FB7">
        <w:rPr>
          <w:rFonts w:ascii="Arial" w:hAnsi="Arial" w:cs="Times New Roman"/>
          <w:bCs/>
          <w:color w:val="222222"/>
        </w:rPr>
        <w:t>Works Cited</w:t>
      </w:r>
    </w:p>
    <w:p w14:paraId="0F36953D" w14:textId="77777777" w:rsidR="006E6B39" w:rsidRPr="006E6B39" w:rsidRDefault="006E6B39" w:rsidP="006E6B39">
      <w:pPr>
        <w:jc w:val="center"/>
        <w:rPr>
          <w:rFonts w:ascii="Times" w:hAnsi="Times" w:cs="Times New Roman"/>
          <w:sz w:val="28"/>
          <w:szCs w:val="28"/>
        </w:rPr>
      </w:pPr>
      <w:r w:rsidRPr="006E6B39">
        <w:rPr>
          <w:rFonts w:ascii="Arial" w:hAnsi="Arial" w:cs="Times New Roman"/>
          <w:b/>
          <w:bCs/>
          <w:color w:val="222222"/>
          <w:sz w:val="28"/>
          <w:szCs w:val="28"/>
          <w:u w:val="single"/>
        </w:rPr>
        <w:t>Online Sources</w:t>
      </w:r>
    </w:p>
    <w:p w14:paraId="3C07EEF9" w14:textId="77777777" w:rsidR="006E6B39" w:rsidRPr="006E6B39" w:rsidRDefault="006E6B39" w:rsidP="006E6B39">
      <w:pPr>
        <w:spacing w:after="240"/>
        <w:rPr>
          <w:rFonts w:ascii="Times" w:eastAsia="Times New Roman" w:hAnsi="Times" w:cs="Times New Roman"/>
        </w:rPr>
      </w:pPr>
    </w:p>
    <w:p w14:paraId="17678793" w14:textId="77777777" w:rsidR="006E6B39" w:rsidRPr="006E6B39" w:rsidRDefault="006E6B39" w:rsidP="006E6B39">
      <w:pPr>
        <w:rPr>
          <w:rFonts w:ascii="Times" w:hAnsi="Times" w:cs="Times New Roman"/>
        </w:rPr>
      </w:pPr>
      <w:r w:rsidRPr="006E6B39">
        <w:rPr>
          <w:rFonts w:ascii="Arial" w:hAnsi="Arial" w:cs="Times New Roman"/>
          <w:color w:val="222222"/>
        </w:rPr>
        <w:t xml:space="preserve">"A Turbulent Mind: The Physics of Van Gogh's Starry Night." </w:t>
      </w:r>
      <w:r w:rsidRPr="006E6B39">
        <w:rPr>
          <w:rFonts w:ascii="Arial" w:hAnsi="Arial" w:cs="Times New Roman"/>
          <w:i/>
          <w:iCs/>
          <w:color w:val="222222"/>
        </w:rPr>
        <w:t>Discover Magazine</w:t>
      </w:r>
      <w:r w:rsidRPr="006E6B39">
        <w:rPr>
          <w:rFonts w:ascii="Arial" w:hAnsi="Arial" w:cs="Times New Roman"/>
          <w:color w:val="222222"/>
        </w:rPr>
        <w:t>. N.p., n.d. Web. 28 May 2015.</w:t>
      </w:r>
    </w:p>
    <w:p w14:paraId="79C8BFF5" w14:textId="77777777" w:rsidR="006E6B39" w:rsidRDefault="006E6B39" w:rsidP="006E6B39">
      <w:pPr>
        <w:rPr>
          <w:rFonts w:ascii="Arial" w:hAnsi="Arial" w:cs="Times New Roman"/>
          <w:bCs/>
          <w:color w:val="222222"/>
        </w:rPr>
      </w:pPr>
    </w:p>
    <w:p w14:paraId="257904A1" w14:textId="77777777" w:rsidR="006E6B39" w:rsidRPr="006E6B39" w:rsidRDefault="006E6B39" w:rsidP="006E6B39">
      <w:pPr>
        <w:rPr>
          <w:rFonts w:ascii="Times" w:hAnsi="Times" w:cs="Times New Roman"/>
        </w:rPr>
      </w:pPr>
      <w:r w:rsidRPr="006E6B39">
        <w:rPr>
          <w:rFonts w:ascii="Arial" w:hAnsi="Arial" w:cs="Times New Roman"/>
          <w:bCs/>
          <w:color w:val="222222"/>
        </w:rPr>
        <w:t>This source was used as a link in the media room to explain the physics of van Gogh’s “Starry Night.”</w:t>
      </w:r>
    </w:p>
    <w:p w14:paraId="2EB35A3F" w14:textId="77777777" w:rsidR="006E6B39" w:rsidRPr="006E6B39" w:rsidRDefault="006E6B39" w:rsidP="006E6B39">
      <w:pPr>
        <w:rPr>
          <w:rFonts w:ascii="Times" w:eastAsia="Times New Roman" w:hAnsi="Times" w:cs="Times New Roman"/>
        </w:rPr>
      </w:pPr>
    </w:p>
    <w:p w14:paraId="319A00D9" w14:textId="77777777" w:rsidR="006E6B39" w:rsidRPr="006E6B39" w:rsidRDefault="006E6B39" w:rsidP="006E6B39">
      <w:pPr>
        <w:rPr>
          <w:rFonts w:ascii="Times" w:hAnsi="Times" w:cs="Times New Roman"/>
        </w:rPr>
      </w:pPr>
      <w:r w:rsidRPr="006E6B39">
        <w:rPr>
          <w:rFonts w:ascii="Arial" w:hAnsi="Arial" w:cs="Times New Roman"/>
          <w:color w:val="222222"/>
        </w:rPr>
        <w:t xml:space="preserve">"Collection | The Metropolitan Museum of Art." </w:t>
      </w:r>
      <w:r w:rsidRPr="006E6B39">
        <w:rPr>
          <w:rFonts w:ascii="Arial" w:hAnsi="Arial" w:cs="Times New Roman"/>
          <w:i/>
          <w:iCs/>
          <w:color w:val="222222"/>
        </w:rPr>
        <w:t>The Metropolitan Museum of Art, I.e. The Met Museum</w:t>
      </w:r>
      <w:r w:rsidRPr="006E6B39">
        <w:rPr>
          <w:rFonts w:ascii="Arial" w:hAnsi="Arial" w:cs="Times New Roman"/>
          <w:color w:val="222222"/>
        </w:rPr>
        <w:t>. N.p., n.d. Web. 27 May 2015.</w:t>
      </w:r>
    </w:p>
    <w:p w14:paraId="7C1F5620" w14:textId="77777777" w:rsidR="006E6B39" w:rsidRDefault="006E6B39" w:rsidP="006E6B39">
      <w:pPr>
        <w:rPr>
          <w:rFonts w:ascii="Arial" w:hAnsi="Arial" w:cs="Times New Roman"/>
          <w:bCs/>
          <w:color w:val="222222"/>
        </w:rPr>
      </w:pPr>
    </w:p>
    <w:p w14:paraId="59380CE6" w14:textId="77777777" w:rsidR="006E6B39" w:rsidRPr="006E6B39" w:rsidRDefault="006E6B39" w:rsidP="006E6B39">
      <w:pPr>
        <w:rPr>
          <w:rFonts w:ascii="Times" w:hAnsi="Times" w:cs="Times New Roman"/>
        </w:rPr>
      </w:pPr>
      <w:r w:rsidRPr="006E6B39">
        <w:rPr>
          <w:rFonts w:ascii="Arial" w:hAnsi="Arial" w:cs="Times New Roman"/>
          <w:bCs/>
          <w:color w:val="222222"/>
        </w:rPr>
        <w:t xml:space="preserve">This useful primary source website is the home to about half of my images in the museum. It provided me with the information on and images of five of the ancient art pieces, all five of the medieval works, </w:t>
      </w:r>
      <w:r w:rsidRPr="006E6B39">
        <w:rPr>
          <w:rFonts w:ascii="Arial" w:hAnsi="Arial" w:cs="Times New Roman"/>
          <w:bCs/>
          <w:color w:val="000000"/>
        </w:rPr>
        <w:t xml:space="preserve">the “Horizontal Panel with Two Genii Riding on Two Chimeras” </w:t>
      </w:r>
      <w:r w:rsidRPr="006E6B39">
        <w:rPr>
          <w:rFonts w:ascii="Arial" w:hAnsi="Arial" w:cs="Times New Roman"/>
          <w:bCs/>
          <w:color w:val="2A2A2A"/>
          <w:shd w:val="clear" w:color="auto" w:fill="FFFFFF"/>
        </w:rPr>
        <w:t xml:space="preserve">from the Renaissance art room, the Post-Impressionism painting, “Starry Night” and two ancient pieces from the Non-Western exhibit room. </w:t>
      </w:r>
    </w:p>
    <w:p w14:paraId="5653B662" w14:textId="77777777" w:rsidR="006E6B39" w:rsidRPr="006E6B39" w:rsidRDefault="006E6B39" w:rsidP="006E6B39">
      <w:pPr>
        <w:rPr>
          <w:rFonts w:ascii="Times" w:eastAsia="Times New Roman" w:hAnsi="Times" w:cs="Times New Roman"/>
        </w:rPr>
      </w:pPr>
    </w:p>
    <w:p w14:paraId="6488BDD8" w14:textId="77777777" w:rsidR="006E6B39" w:rsidRPr="006E6B39" w:rsidRDefault="006E6B39" w:rsidP="006E6B39">
      <w:pPr>
        <w:rPr>
          <w:rFonts w:ascii="Times" w:hAnsi="Times" w:cs="Times New Roman"/>
        </w:rPr>
      </w:pPr>
      <w:r w:rsidRPr="006E6B39">
        <w:rPr>
          <w:rFonts w:ascii="Arial" w:hAnsi="Arial" w:cs="Times New Roman"/>
          <w:color w:val="000000"/>
        </w:rPr>
        <w:t>Graphics, Journal For Geometry And, and Volume 5 (2001), No. 1, 35–4.</w:t>
      </w:r>
      <w:r w:rsidRPr="006E6B39">
        <w:rPr>
          <w:rFonts w:ascii="Arial" w:hAnsi="Arial" w:cs="Times New Roman"/>
          <w:i/>
          <w:iCs/>
          <w:color w:val="000000"/>
        </w:rPr>
        <w:t>Volume 5 (2001), No. 1, 35–43. Analysis of the Spiral Pattern Karakusa</w:t>
      </w:r>
      <w:r w:rsidRPr="006E6B39">
        <w:rPr>
          <w:rFonts w:ascii="Arial" w:hAnsi="Arial" w:cs="Times New Roman"/>
          <w:color w:val="000000"/>
        </w:rPr>
        <w:t>(n.d.): n. pag. Web.</w:t>
      </w:r>
    </w:p>
    <w:p w14:paraId="6CE7E50D" w14:textId="77777777" w:rsidR="006E6B39" w:rsidRDefault="006E6B39" w:rsidP="006E6B39">
      <w:pPr>
        <w:rPr>
          <w:rFonts w:ascii="Arial" w:hAnsi="Arial" w:cs="Times New Roman"/>
          <w:bCs/>
          <w:color w:val="000000"/>
        </w:rPr>
      </w:pPr>
    </w:p>
    <w:p w14:paraId="174B1EE8" w14:textId="77777777" w:rsidR="006E6B39" w:rsidRPr="006E6B39" w:rsidRDefault="006E6B39" w:rsidP="006E6B39">
      <w:pPr>
        <w:rPr>
          <w:rFonts w:ascii="Times" w:hAnsi="Times" w:cs="Times New Roman"/>
        </w:rPr>
      </w:pPr>
      <w:r w:rsidRPr="006E6B39">
        <w:rPr>
          <w:rFonts w:ascii="Arial" w:hAnsi="Arial" w:cs="Times New Roman"/>
          <w:bCs/>
          <w:color w:val="000000"/>
        </w:rPr>
        <w:t xml:space="preserve">I used this website article for a quote about traditional Japanese patterns which I used to illustrate the use of spirals in non-western artistic traditions. </w:t>
      </w:r>
    </w:p>
    <w:p w14:paraId="37ED756F" w14:textId="77777777" w:rsidR="006E6B39" w:rsidRPr="006E6B39" w:rsidRDefault="006E6B39" w:rsidP="006E6B39">
      <w:pPr>
        <w:rPr>
          <w:rFonts w:ascii="Times" w:eastAsia="Times New Roman" w:hAnsi="Times" w:cs="Times New Roman"/>
        </w:rPr>
      </w:pPr>
    </w:p>
    <w:p w14:paraId="2BBF0448" w14:textId="77777777" w:rsidR="006E6B39" w:rsidRPr="006E6B39" w:rsidRDefault="006E6B39" w:rsidP="006E6B39">
      <w:pPr>
        <w:rPr>
          <w:rFonts w:ascii="Times" w:hAnsi="Times" w:cs="Times New Roman"/>
        </w:rPr>
      </w:pPr>
      <w:r w:rsidRPr="006E6B39">
        <w:rPr>
          <w:rFonts w:ascii="Arial" w:hAnsi="Arial" w:cs="Times New Roman"/>
          <w:color w:val="222222"/>
        </w:rPr>
        <w:t xml:space="preserve">"Hand Designed Silk Embroidery Art with Over 2,500 Years of History." </w:t>
      </w:r>
      <w:r w:rsidRPr="006E6B39">
        <w:rPr>
          <w:rFonts w:ascii="Arial" w:hAnsi="Arial" w:cs="Times New Roman"/>
          <w:i/>
          <w:iCs/>
          <w:color w:val="222222"/>
        </w:rPr>
        <w:t>Art of Silk Blog ~ King's Silk Art: Embroidery from Imperial China</w:t>
      </w:r>
      <w:r w:rsidRPr="006E6B39">
        <w:rPr>
          <w:rFonts w:ascii="Arial" w:hAnsi="Arial" w:cs="Times New Roman"/>
          <w:color w:val="222222"/>
        </w:rPr>
        <w:t>. N.p., 2013. Web. 27 May 2015.</w:t>
      </w:r>
    </w:p>
    <w:p w14:paraId="5A1419A4" w14:textId="77777777" w:rsidR="006E6B39" w:rsidRDefault="006E6B39" w:rsidP="006E6B39">
      <w:pPr>
        <w:rPr>
          <w:rFonts w:ascii="Arial" w:hAnsi="Arial" w:cs="Times New Roman"/>
          <w:bCs/>
          <w:color w:val="222222"/>
        </w:rPr>
      </w:pPr>
    </w:p>
    <w:p w14:paraId="5028A076" w14:textId="77777777" w:rsidR="006E6B39" w:rsidRPr="006E6B39" w:rsidRDefault="006E6B39" w:rsidP="006E6B39">
      <w:pPr>
        <w:rPr>
          <w:rFonts w:ascii="Times" w:hAnsi="Times" w:cs="Times New Roman"/>
        </w:rPr>
      </w:pPr>
      <w:r w:rsidRPr="006E6B39">
        <w:rPr>
          <w:rFonts w:ascii="Arial" w:hAnsi="Arial" w:cs="Times New Roman"/>
          <w:bCs/>
          <w:color w:val="222222"/>
        </w:rPr>
        <w:t>I collected two pictures of ancient embroidered silk pieces and gathered information on them from this website.</w:t>
      </w:r>
    </w:p>
    <w:p w14:paraId="41A0C0AF" w14:textId="77777777" w:rsidR="006E6B39" w:rsidRPr="006E6B39" w:rsidRDefault="006E6B39" w:rsidP="006E6B39">
      <w:pPr>
        <w:rPr>
          <w:rFonts w:ascii="Times" w:eastAsia="Times New Roman" w:hAnsi="Times" w:cs="Times New Roman"/>
        </w:rPr>
      </w:pPr>
    </w:p>
    <w:p w14:paraId="4F0CD00A" w14:textId="77777777" w:rsidR="006E6B39" w:rsidRPr="006E6B39" w:rsidRDefault="006E6B39" w:rsidP="006E6B39">
      <w:pPr>
        <w:rPr>
          <w:rFonts w:ascii="Times" w:hAnsi="Times" w:cs="Times New Roman"/>
        </w:rPr>
      </w:pPr>
      <w:r w:rsidRPr="006E6B39">
        <w:rPr>
          <w:rFonts w:ascii="Arial" w:hAnsi="Arial" w:cs="Times New Roman"/>
          <w:color w:val="000000"/>
        </w:rPr>
        <w:t xml:space="preserve">"Hundertwasser." </w:t>
      </w:r>
      <w:r w:rsidRPr="006E6B39">
        <w:rPr>
          <w:rFonts w:ascii="Arial" w:hAnsi="Arial" w:cs="Times New Roman"/>
          <w:i/>
          <w:iCs/>
          <w:color w:val="000000"/>
        </w:rPr>
        <w:t>The Spiral Is the Symbol of Life and Death ·</w:t>
      </w:r>
      <w:r w:rsidRPr="006E6B39">
        <w:rPr>
          <w:rFonts w:ascii="Arial" w:hAnsi="Arial" w:cs="Times New Roman"/>
          <w:color w:val="000000"/>
        </w:rPr>
        <w:t>. N.p., n.d. Web. 28 May 2015.</w:t>
      </w:r>
    </w:p>
    <w:p w14:paraId="39960100" w14:textId="77777777" w:rsidR="006E6B39" w:rsidRDefault="006E6B39" w:rsidP="006E6B39">
      <w:pPr>
        <w:rPr>
          <w:rFonts w:ascii="Arial" w:hAnsi="Arial" w:cs="Times New Roman"/>
          <w:bCs/>
          <w:color w:val="000000"/>
        </w:rPr>
      </w:pPr>
    </w:p>
    <w:p w14:paraId="4AB13005" w14:textId="77777777" w:rsidR="006E6B39" w:rsidRPr="006E6B39" w:rsidRDefault="006E6B39" w:rsidP="006E6B39">
      <w:pPr>
        <w:rPr>
          <w:rFonts w:ascii="Times" w:hAnsi="Times" w:cs="Times New Roman"/>
        </w:rPr>
      </w:pPr>
      <w:r w:rsidRPr="006E6B39">
        <w:rPr>
          <w:rFonts w:ascii="Arial" w:hAnsi="Arial" w:cs="Times New Roman"/>
          <w:bCs/>
          <w:color w:val="000000"/>
        </w:rPr>
        <w:t>I found this website useful for its images of Hundertwasser paintings, its information about prolific spirals in his work, and most importantly, several quotations by the artist himself regarding his use of the symbol of the spiral.</w:t>
      </w:r>
    </w:p>
    <w:p w14:paraId="0A8C138D" w14:textId="77777777" w:rsidR="006E6B39" w:rsidRPr="006E6B39" w:rsidRDefault="006E6B39" w:rsidP="006E6B39">
      <w:pPr>
        <w:rPr>
          <w:rFonts w:ascii="Times" w:eastAsia="Times New Roman" w:hAnsi="Times" w:cs="Times New Roman"/>
        </w:rPr>
      </w:pPr>
    </w:p>
    <w:p w14:paraId="3AD6B2A2" w14:textId="77777777" w:rsidR="006E6B39" w:rsidRPr="006E6B39" w:rsidRDefault="006E6B39" w:rsidP="006E6B39">
      <w:pPr>
        <w:rPr>
          <w:rFonts w:ascii="Times" w:hAnsi="Times" w:cs="Times New Roman"/>
        </w:rPr>
      </w:pPr>
      <w:r w:rsidRPr="006E6B39">
        <w:rPr>
          <w:rFonts w:ascii="Arial" w:hAnsi="Arial" w:cs="Times New Roman"/>
          <w:color w:val="000000"/>
        </w:rPr>
        <w:t xml:space="preserve">J, Elaine. "What Is the Golden Ratio?" </w:t>
      </w:r>
      <w:r w:rsidRPr="006E6B39">
        <w:rPr>
          <w:rFonts w:ascii="Arial" w:hAnsi="Arial" w:cs="Times New Roman"/>
          <w:i/>
          <w:iCs/>
          <w:color w:val="000000"/>
        </w:rPr>
        <w:t>LiveScience</w:t>
      </w:r>
      <w:r w:rsidRPr="006E6B39">
        <w:rPr>
          <w:rFonts w:ascii="Arial" w:hAnsi="Arial" w:cs="Times New Roman"/>
          <w:color w:val="000000"/>
        </w:rPr>
        <w:t>. TechMedia Network, 24 June 2013. Web. 27 May 2015.</w:t>
      </w:r>
    </w:p>
    <w:p w14:paraId="598FC359" w14:textId="77777777" w:rsidR="006E6B39" w:rsidRDefault="006E6B39" w:rsidP="006E6B39">
      <w:pPr>
        <w:rPr>
          <w:rFonts w:ascii="Arial" w:hAnsi="Arial" w:cs="Times New Roman"/>
          <w:bCs/>
          <w:color w:val="000000"/>
        </w:rPr>
      </w:pPr>
    </w:p>
    <w:p w14:paraId="7B4606A5" w14:textId="77777777" w:rsidR="006E6B39" w:rsidRPr="006E6B39" w:rsidRDefault="006E6B39" w:rsidP="006E6B39">
      <w:pPr>
        <w:rPr>
          <w:rFonts w:ascii="Times" w:hAnsi="Times" w:cs="Times New Roman"/>
        </w:rPr>
      </w:pPr>
      <w:r w:rsidRPr="006E6B39">
        <w:rPr>
          <w:rFonts w:ascii="Arial" w:hAnsi="Arial" w:cs="Times New Roman"/>
          <w:bCs/>
          <w:color w:val="000000"/>
        </w:rPr>
        <w:lastRenderedPageBreak/>
        <w:t>From this website, I gathered extra information about the fibonacci sequence and phi and how they relate to the “Golden Spiral”. I also used this site as a link in my media room.</w:t>
      </w:r>
    </w:p>
    <w:p w14:paraId="4879D590" w14:textId="77777777" w:rsidR="006E6B39" w:rsidRPr="006E6B39" w:rsidRDefault="006E6B39" w:rsidP="006E6B39">
      <w:pPr>
        <w:rPr>
          <w:rFonts w:ascii="Times" w:eastAsia="Times New Roman" w:hAnsi="Times" w:cs="Times New Roman"/>
        </w:rPr>
      </w:pPr>
    </w:p>
    <w:p w14:paraId="0502C544" w14:textId="77777777" w:rsidR="006E6B39" w:rsidRPr="006E6B39" w:rsidRDefault="006E6B39" w:rsidP="006E6B39">
      <w:pPr>
        <w:rPr>
          <w:rFonts w:ascii="Times" w:hAnsi="Times" w:cs="Times New Roman"/>
        </w:rPr>
      </w:pPr>
      <w:r w:rsidRPr="006E6B39">
        <w:rPr>
          <w:rFonts w:ascii="Arial" w:hAnsi="Arial" w:cs="Times New Roman"/>
          <w:color w:val="000000"/>
        </w:rPr>
        <w:t xml:space="preserve">MailOnline, Jonathan O'Callaghan for. "Is Van Gogh's Starry Night a Painting of GALAXIES? Bright Swirls Are Based on Distant Cosmic Spirals, Claims Expert." </w:t>
      </w:r>
      <w:r w:rsidRPr="006E6B39">
        <w:rPr>
          <w:rFonts w:ascii="Arial" w:hAnsi="Arial" w:cs="Times New Roman"/>
          <w:i/>
          <w:iCs/>
          <w:color w:val="000000"/>
        </w:rPr>
        <w:t>Mail Online</w:t>
      </w:r>
      <w:r w:rsidRPr="006E6B39">
        <w:rPr>
          <w:rFonts w:ascii="Arial" w:hAnsi="Arial" w:cs="Times New Roman"/>
          <w:color w:val="000000"/>
        </w:rPr>
        <w:t>. Associated Newspapers, 02 Feb. 2015. Web. 28 May 2015.</w:t>
      </w:r>
    </w:p>
    <w:p w14:paraId="56566DE9" w14:textId="77777777" w:rsidR="006E6B39" w:rsidRDefault="006E6B39" w:rsidP="006E6B39">
      <w:pPr>
        <w:rPr>
          <w:rFonts w:ascii="Arial" w:hAnsi="Arial" w:cs="Times New Roman"/>
          <w:bCs/>
          <w:color w:val="000000"/>
        </w:rPr>
      </w:pPr>
    </w:p>
    <w:p w14:paraId="4CC363ED" w14:textId="77777777" w:rsidR="006E6B39" w:rsidRPr="006E6B39" w:rsidRDefault="006E6B39" w:rsidP="006E6B39">
      <w:pPr>
        <w:rPr>
          <w:rFonts w:ascii="Times" w:hAnsi="Times" w:cs="Times New Roman"/>
        </w:rPr>
      </w:pPr>
      <w:r w:rsidRPr="006E6B39">
        <w:rPr>
          <w:rFonts w:ascii="Arial" w:hAnsi="Arial" w:cs="Times New Roman"/>
          <w:bCs/>
          <w:color w:val="000000"/>
        </w:rPr>
        <w:t>This site was useful because it used it as a link in my media room to propose and explain the question, “Is Van Gogh's Starry Night a Painting of GALAXIES?”</w:t>
      </w:r>
    </w:p>
    <w:p w14:paraId="7EDD6498" w14:textId="77777777" w:rsidR="006E6B39" w:rsidRPr="006E6B39" w:rsidRDefault="006E6B39" w:rsidP="006E6B39">
      <w:pPr>
        <w:rPr>
          <w:rFonts w:ascii="Times" w:eastAsia="Times New Roman" w:hAnsi="Times" w:cs="Times New Roman"/>
        </w:rPr>
      </w:pPr>
    </w:p>
    <w:p w14:paraId="0E6911D5" w14:textId="77777777" w:rsidR="006E6B39" w:rsidRPr="006E6B39" w:rsidRDefault="006E6B39" w:rsidP="006E6B39">
      <w:pPr>
        <w:rPr>
          <w:rFonts w:ascii="Times" w:hAnsi="Times" w:cs="Times New Roman"/>
        </w:rPr>
      </w:pPr>
      <w:r w:rsidRPr="006E6B39">
        <w:rPr>
          <w:rFonts w:ascii="Arial" w:hAnsi="Arial" w:cs="Times New Roman"/>
          <w:color w:val="000000"/>
        </w:rPr>
        <w:t xml:space="preserve">"Natural Disaster - by Leonardo Da Vinci." </w:t>
      </w:r>
      <w:r w:rsidRPr="006E6B39">
        <w:rPr>
          <w:rFonts w:ascii="Arial" w:hAnsi="Arial" w:cs="Times New Roman"/>
          <w:i/>
          <w:iCs/>
          <w:color w:val="000000"/>
        </w:rPr>
        <w:t>Natural Disaster - by Leonardo Da Vinci</w:t>
      </w:r>
      <w:r w:rsidRPr="006E6B39">
        <w:rPr>
          <w:rFonts w:ascii="Arial" w:hAnsi="Arial" w:cs="Times New Roman"/>
          <w:color w:val="000000"/>
        </w:rPr>
        <w:t>. N.p., n.d. Web. 28 May 2015.</w:t>
      </w:r>
    </w:p>
    <w:p w14:paraId="6FDDE088" w14:textId="77777777" w:rsidR="006E6B39" w:rsidRDefault="006E6B39" w:rsidP="006E6B39">
      <w:pPr>
        <w:rPr>
          <w:rFonts w:ascii="Arial" w:hAnsi="Arial" w:cs="Times New Roman"/>
          <w:bCs/>
          <w:color w:val="000000"/>
        </w:rPr>
      </w:pPr>
    </w:p>
    <w:p w14:paraId="2DFBBE8A" w14:textId="77777777" w:rsidR="006E6B39" w:rsidRPr="006E6B39" w:rsidRDefault="006E6B39" w:rsidP="006E6B39">
      <w:pPr>
        <w:rPr>
          <w:rFonts w:ascii="Times" w:hAnsi="Times" w:cs="Times New Roman"/>
        </w:rPr>
      </w:pPr>
      <w:r w:rsidRPr="006E6B39">
        <w:rPr>
          <w:rFonts w:ascii="Arial" w:hAnsi="Arial" w:cs="Times New Roman"/>
          <w:bCs/>
          <w:color w:val="000000"/>
        </w:rPr>
        <w:t>The Renaissance painting “Natural Disaster” by Leonardo da Vinci, was collected from this site.  </w:t>
      </w:r>
    </w:p>
    <w:p w14:paraId="2DC974CC" w14:textId="77777777" w:rsidR="006E6B39" w:rsidRPr="006E6B39" w:rsidRDefault="006E6B39" w:rsidP="006E6B39">
      <w:pPr>
        <w:rPr>
          <w:rFonts w:ascii="Times" w:eastAsia="Times New Roman" w:hAnsi="Times" w:cs="Times New Roman"/>
        </w:rPr>
      </w:pPr>
    </w:p>
    <w:p w14:paraId="24928696" w14:textId="77777777" w:rsidR="006E6B39" w:rsidRPr="006E6B39" w:rsidRDefault="006E6B39" w:rsidP="006E6B39">
      <w:pPr>
        <w:rPr>
          <w:rFonts w:ascii="Times" w:hAnsi="Times" w:cs="Times New Roman"/>
        </w:rPr>
      </w:pPr>
      <w:r w:rsidRPr="006E6B39">
        <w:rPr>
          <w:rFonts w:ascii="Arial" w:hAnsi="Arial" w:cs="Times New Roman"/>
          <w:color w:val="000000"/>
        </w:rPr>
        <w:t xml:space="preserve">"Newgrange Megalithic Tomb (c.3300-2900 BCE)History, Prehistoric Engravings." </w:t>
      </w:r>
      <w:r w:rsidRPr="006E6B39">
        <w:rPr>
          <w:rFonts w:ascii="Arial" w:hAnsi="Arial" w:cs="Times New Roman"/>
          <w:i/>
          <w:iCs/>
          <w:color w:val="000000"/>
        </w:rPr>
        <w:t>Newgrange Megalithic Passage Tomb: History, Engravings</w:t>
      </w:r>
      <w:r w:rsidRPr="006E6B39">
        <w:rPr>
          <w:rFonts w:ascii="Arial" w:hAnsi="Arial" w:cs="Times New Roman"/>
          <w:color w:val="000000"/>
        </w:rPr>
        <w:t>. N.p., n.d. Web. 26 May 2015.</w:t>
      </w:r>
    </w:p>
    <w:p w14:paraId="2441DF1E" w14:textId="77777777" w:rsidR="006E6B39" w:rsidRDefault="006E6B39" w:rsidP="006E6B39">
      <w:pPr>
        <w:rPr>
          <w:rFonts w:ascii="Arial" w:hAnsi="Arial" w:cs="Times New Roman"/>
          <w:bCs/>
          <w:color w:val="000000"/>
        </w:rPr>
      </w:pPr>
    </w:p>
    <w:p w14:paraId="0E194556" w14:textId="77777777" w:rsidR="006E6B39" w:rsidRPr="006E6B39" w:rsidRDefault="006E6B39" w:rsidP="006E6B39">
      <w:pPr>
        <w:rPr>
          <w:rFonts w:ascii="Times" w:hAnsi="Times" w:cs="Times New Roman"/>
        </w:rPr>
      </w:pPr>
      <w:r w:rsidRPr="006E6B39">
        <w:rPr>
          <w:rFonts w:ascii="Arial" w:hAnsi="Arial" w:cs="Times New Roman"/>
          <w:bCs/>
          <w:color w:val="000000"/>
        </w:rPr>
        <w:t>I was provided information on and the image of the “Entrance to Newgrange Neolithic Passage Tomb” in the Ancient art room by this website.</w:t>
      </w:r>
    </w:p>
    <w:p w14:paraId="7A85B9FF" w14:textId="77777777" w:rsidR="006E6B39" w:rsidRPr="006E6B39" w:rsidRDefault="006E6B39" w:rsidP="006E6B39">
      <w:pPr>
        <w:rPr>
          <w:rFonts w:ascii="Times" w:eastAsia="Times New Roman" w:hAnsi="Times" w:cs="Times New Roman"/>
        </w:rPr>
      </w:pPr>
    </w:p>
    <w:p w14:paraId="773D6FF5" w14:textId="77777777" w:rsidR="006E6B39" w:rsidRPr="006E6B39" w:rsidRDefault="006E6B39" w:rsidP="006E6B39">
      <w:pPr>
        <w:rPr>
          <w:rFonts w:ascii="Times" w:hAnsi="Times" w:cs="Times New Roman"/>
        </w:rPr>
      </w:pPr>
      <w:r w:rsidRPr="006E6B39">
        <w:rPr>
          <w:rFonts w:ascii="Arial" w:hAnsi="Arial" w:cs="Times New Roman"/>
          <w:color w:val="222222"/>
        </w:rPr>
        <w:t xml:space="preserve">"Quotes on the Golden Ratio." </w:t>
      </w:r>
      <w:r w:rsidRPr="006E6B39">
        <w:rPr>
          <w:rFonts w:ascii="Arial" w:hAnsi="Arial" w:cs="Times New Roman"/>
          <w:i/>
          <w:iCs/>
          <w:color w:val="222222"/>
        </w:rPr>
        <w:t>Quotes on the Golden Ratio</w:t>
      </w:r>
      <w:r w:rsidRPr="006E6B39">
        <w:rPr>
          <w:rFonts w:ascii="Arial" w:hAnsi="Arial" w:cs="Times New Roman"/>
          <w:color w:val="222222"/>
        </w:rPr>
        <w:t>. N.p., n.d. Web. 28 May 2015.</w:t>
      </w:r>
    </w:p>
    <w:p w14:paraId="0AFD01D1" w14:textId="77777777" w:rsidR="006E6B39" w:rsidRDefault="006E6B39" w:rsidP="006E6B39">
      <w:pPr>
        <w:rPr>
          <w:rFonts w:ascii="Arial" w:hAnsi="Arial" w:cs="Times New Roman"/>
          <w:bCs/>
          <w:color w:val="222222"/>
        </w:rPr>
      </w:pPr>
    </w:p>
    <w:p w14:paraId="273B737D" w14:textId="77777777" w:rsidR="006E6B39" w:rsidRPr="006E6B39" w:rsidRDefault="006E6B39" w:rsidP="006E6B39">
      <w:pPr>
        <w:rPr>
          <w:rFonts w:ascii="Times" w:hAnsi="Times" w:cs="Times New Roman"/>
        </w:rPr>
      </w:pPr>
      <w:r w:rsidRPr="006E6B39">
        <w:rPr>
          <w:rFonts w:ascii="Arial" w:hAnsi="Arial" w:cs="Times New Roman"/>
          <w:bCs/>
          <w:color w:val="222222"/>
        </w:rPr>
        <w:t>I used a quote from this website to illustrate the use of spirals in the art of the Renaissance.</w:t>
      </w:r>
    </w:p>
    <w:p w14:paraId="2ECA3D9B" w14:textId="77777777" w:rsidR="006E6B39" w:rsidRPr="006E6B39" w:rsidRDefault="006E6B39" w:rsidP="006E6B39">
      <w:pPr>
        <w:rPr>
          <w:rFonts w:ascii="Times" w:eastAsia="Times New Roman" w:hAnsi="Times" w:cs="Times New Roman"/>
        </w:rPr>
      </w:pPr>
    </w:p>
    <w:p w14:paraId="1FAA29D2" w14:textId="77777777" w:rsidR="006E6B39" w:rsidRPr="006E6B39" w:rsidRDefault="006E6B39" w:rsidP="006E6B39">
      <w:pPr>
        <w:rPr>
          <w:rFonts w:ascii="Times" w:hAnsi="Times" w:cs="Times New Roman"/>
        </w:rPr>
      </w:pPr>
      <w:r w:rsidRPr="006E6B39">
        <w:rPr>
          <w:rFonts w:ascii="Arial" w:hAnsi="Arial" w:cs="Times New Roman"/>
          <w:color w:val="222222"/>
        </w:rPr>
        <w:t xml:space="preserve">"Sandro Botticelli, Birth of Venus" </w:t>
      </w:r>
      <w:r w:rsidRPr="006E6B39">
        <w:rPr>
          <w:rFonts w:ascii="Arial" w:hAnsi="Arial" w:cs="Times New Roman"/>
          <w:i/>
          <w:iCs/>
          <w:color w:val="222222"/>
        </w:rPr>
        <w:t>Artble</w:t>
      </w:r>
      <w:r w:rsidRPr="006E6B39">
        <w:rPr>
          <w:rFonts w:ascii="Arial" w:hAnsi="Arial" w:cs="Times New Roman"/>
          <w:color w:val="222222"/>
        </w:rPr>
        <w:t>. N.p., n.d. Web. 28 May 2015.</w:t>
      </w:r>
    </w:p>
    <w:p w14:paraId="5E130DD7" w14:textId="77777777" w:rsidR="006E6B39" w:rsidRDefault="006E6B39" w:rsidP="006E6B39">
      <w:pPr>
        <w:rPr>
          <w:rFonts w:ascii="Arial" w:hAnsi="Arial" w:cs="Times New Roman"/>
          <w:bCs/>
          <w:color w:val="222222"/>
        </w:rPr>
      </w:pPr>
    </w:p>
    <w:p w14:paraId="1C06E5EC" w14:textId="77777777" w:rsidR="006E6B39" w:rsidRPr="006E6B39" w:rsidRDefault="006E6B39" w:rsidP="006E6B39">
      <w:pPr>
        <w:rPr>
          <w:rFonts w:ascii="Times" w:hAnsi="Times" w:cs="Times New Roman"/>
        </w:rPr>
      </w:pPr>
      <w:r w:rsidRPr="006E6B39">
        <w:rPr>
          <w:rFonts w:ascii="Arial" w:hAnsi="Arial" w:cs="Times New Roman"/>
          <w:bCs/>
          <w:color w:val="222222"/>
        </w:rPr>
        <w:t>This site not only provided an image of “The Birth of Venus,” but provided background information regarding its composition.</w:t>
      </w:r>
    </w:p>
    <w:p w14:paraId="4FAF4907" w14:textId="77777777" w:rsidR="006E6B39" w:rsidRPr="006E6B39" w:rsidRDefault="006E6B39" w:rsidP="006E6B39">
      <w:pPr>
        <w:rPr>
          <w:rFonts w:ascii="Times" w:eastAsia="Times New Roman" w:hAnsi="Times" w:cs="Times New Roman"/>
        </w:rPr>
      </w:pPr>
    </w:p>
    <w:p w14:paraId="12917786" w14:textId="77777777" w:rsidR="006E6B39" w:rsidRPr="006E6B39" w:rsidRDefault="006E6B39" w:rsidP="006E6B39">
      <w:pPr>
        <w:rPr>
          <w:rFonts w:ascii="Times" w:hAnsi="Times" w:cs="Times New Roman"/>
        </w:rPr>
      </w:pPr>
      <w:r w:rsidRPr="006E6B39">
        <w:rPr>
          <w:rFonts w:ascii="Arial" w:hAnsi="Arial" w:cs="Times New Roman"/>
          <w:color w:val="000000"/>
        </w:rPr>
        <w:t xml:space="preserve">"Selected Georgia O'Keeffe Paintings." </w:t>
      </w:r>
      <w:r w:rsidRPr="006E6B39">
        <w:rPr>
          <w:rFonts w:ascii="Arial" w:hAnsi="Arial" w:cs="Times New Roman"/>
          <w:i/>
          <w:iCs/>
          <w:color w:val="000000"/>
        </w:rPr>
        <w:t>Selected Georgia O'Keeffe Paintings</w:t>
      </w:r>
      <w:r w:rsidRPr="006E6B39">
        <w:rPr>
          <w:rFonts w:ascii="Arial" w:hAnsi="Arial" w:cs="Times New Roman"/>
          <w:color w:val="000000"/>
        </w:rPr>
        <w:t>. N.p., n.d. Web. 27 May 2015.</w:t>
      </w:r>
    </w:p>
    <w:p w14:paraId="71A30B52" w14:textId="77777777" w:rsidR="006E6B39" w:rsidRDefault="006E6B39" w:rsidP="006E6B39">
      <w:pPr>
        <w:rPr>
          <w:rFonts w:ascii="Arial" w:hAnsi="Arial" w:cs="Times New Roman"/>
          <w:bCs/>
          <w:color w:val="000000"/>
        </w:rPr>
      </w:pPr>
    </w:p>
    <w:p w14:paraId="16F6391C" w14:textId="77777777" w:rsidR="006E6B39" w:rsidRPr="006E6B39" w:rsidRDefault="006E6B39" w:rsidP="006E6B39">
      <w:pPr>
        <w:rPr>
          <w:rFonts w:ascii="Times" w:hAnsi="Times" w:cs="Times New Roman"/>
        </w:rPr>
      </w:pPr>
      <w:r w:rsidRPr="006E6B39">
        <w:rPr>
          <w:rFonts w:ascii="Arial" w:hAnsi="Arial" w:cs="Times New Roman"/>
          <w:bCs/>
          <w:color w:val="000000"/>
        </w:rPr>
        <w:t xml:space="preserve">This website provided information on the modern artist, Georgia Okeefe, and information on her two paintings, </w:t>
      </w:r>
      <w:r w:rsidRPr="006E6B39">
        <w:rPr>
          <w:rFonts w:ascii="Arial" w:hAnsi="Arial" w:cs="Times New Roman"/>
          <w:bCs/>
          <w:color w:val="2A2A2A"/>
          <w:shd w:val="clear" w:color="auto" w:fill="FFFFFF"/>
        </w:rPr>
        <w:t>"Red Hill and White Shell" and "Abstraction White Rose"</w:t>
      </w:r>
    </w:p>
    <w:p w14:paraId="7EF9A56F" w14:textId="77777777" w:rsidR="006E6B39" w:rsidRPr="006E6B39" w:rsidRDefault="006E6B39" w:rsidP="006E6B39">
      <w:pPr>
        <w:rPr>
          <w:rFonts w:ascii="Times" w:eastAsia="Times New Roman" w:hAnsi="Times" w:cs="Times New Roman"/>
        </w:rPr>
      </w:pPr>
    </w:p>
    <w:p w14:paraId="4A4C915A" w14:textId="77777777" w:rsidR="006E6B39" w:rsidRPr="006E6B39" w:rsidRDefault="006E6B39" w:rsidP="006E6B39">
      <w:pPr>
        <w:rPr>
          <w:rFonts w:ascii="Times" w:hAnsi="Times" w:cs="Times New Roman"/>
        </w:rPr>
      </w:pPr>
      <w:r w:rsidRPr="006E6B39">
        <w:rPr>
          <w:rFonts w:ascii="Arial" w:hAnsi="Arial" w:cs="Times New Roman"/>
          <w:color w:val="000000"/>
        </w:rPr>
        <w:t xml:space="preserve">"Spiral Meaning and Symbolism." </w:t>
      </w:r>
      <w:r w:rsidRPr="006E6B39">
        <w:rPr>
          <w:rFonts w:ascii="Arial" w:hAnsi="Arial" w:cs="Times New Roman"/>
          <w:i/>
          <w:iCs/>
          <w:color w:val="000000"/>
        </w:rPr>
        <w:t>Www.whats-your-sign.com</w:t>
      </w:r>
      <w:r w:rsidRPr="006E6B39">
        <w:rPr>
          <w:rFonts w:ascii="Arial" w:hAnsi="Arial" w:cs="Times New Roman"/>
          <w:color w:val="000000"/>
        </w:rPr>
        <w:t>. N.p., n.d. Web. 27 May 2015.</w:t>
      </w:r>
    </w:p>
    <w:p w14:paraId="7671179D" w14:textId="77777777" w:rsidR="006E6B39" w:rsidRDefault="006E6B39" w:rsidP="006E6B39">
      <w:pPr>
        <w:rPr>
          <w:rFonts w:ascii="Arial" w:hAnsi="Arial" w:cs="Times New Roman"/>
          <w:bCs/>
          <w:color w:val="000000"/>
        </w:rPr>
      </w:pPr>
    </w:p>
    <w:p w14:paraId="6BA3CDC8" w14:textId="77777777" w:rsidR="006E6B39" w:rsidRPr="006E6B39" w:rsidRDefault="006E6B39" w:rsidP="006E6B39">
      <w:pPr>
        <w:rPr>
          <w:rFonts w:ascii="Times" w:hAnsi="Times" w:cs="Times New Roman"/>
        </w:rPr>
      </w:pPr>
      <w:r w:rsidRPr="006E6B39">
        <w:rPr>
          <w:rFonts w:ascii="Arial" w:hAnsi="Arial" w:cs="Times New Roman"/>
          <w:bCs/>
          <w:color w:val="000000"/>
        </w:rPr>
        <w:t>I used this source to collect information of the spiral’s symbolism and I used it a link in my media room.</w:t>
      </w:r>
    </w:p>
    <w:p w14:paraId="061A534B" w14:textId="77777777" w:rsidR="006E6B39" w:rsidRPr="006E6B39" w:rsidRDefault="006E6B39" w:rsidP="006E6B39">
      <w:pPr>
        <w:rPr>
          <w:rFonts w:ascii="Times" w:eastAsia="Times New Roman" w:hAnsi="Times" w:cs="Times New Roman"/>
        </w:rPr>
      </w:pPr>
    </w:p>
    <w:p w14:paraId="3AFA0B6F" w14:textId="77777777" w:rsidR="006E6B39" w:rsidRPr="006E6B39" w:rsidRDefault="006E6B39" w:rsidP="006E6B39">
      <w:pPr>
        <w:rPr>
          <w:rFonts w:ascii="Times" w:hAnsi="Times" w:cs="Times New Roman"/>
        </w:rPr>
      </w:pPr>
      <w:r w:rsidRPr="006E6B39">
        <w:rPr>
          <w:rFonts w:ascii="Arial" w:hAnsi="Arial" w:cs="Times New Roman"/>
          <w:color w:val="222222"/>
        </w:rPr>
        <w:t xml:space="preserve">"SPIRAL "spirals Reflect the Universal Pattern of Growth and Evolution"" </w:t>
      </w:r>
      <w:r w:rsidRPr="006E6B39">
        <w:rPr>
          <w:rFonts w:ascii="Arial" w:hAnsi="Arial" w:cs="Times New Roman"/>
          <w:i/>
          <w:iCs/>
          <w:color w:val="222222"/>
        </w:rPr>
        <w:t>NISYA'S SPIRITUAL GARDEN</w:t>
      </w:r>
      <w:r w:rsidRPr="006E6B39">
        <w:rPr>
          <w:rFonts w:ascii="Arial" w:hAnsi="Arial" w:cs="Times New Roman"/>
          <w:color w:val="222222"/>
        </w:rPr>
        <w:t>. N.p., n.d. Web. 28 May 2015.</w:t>
      </w:r>
    </w:p>
    <w:p w14:paraId="25957B17" w14:textId="77777777" w:rsidR="006E6B39" w:rsidRPr="006E6B39" w:rsidRDefault="006E6B39" w:rsidP="006E6B39">
      <w:pPr>
        <w:rPr>
          <w:rFonts w:ascii="Times" w:hAnsi="Times" w:cs="Times New Roman"/>
        </w:rPr>
      </w:pPr>
      <w:r w:rsidRPr="006E6B39">
        <w:rPr>
          <w:rFonts w:ascii="Arial" w:hAnsi="Arial" w:cs="Times New Roman"/>
          <w:bCs/>
          <w:color w:val="222222"/>
        </w:rPr>
        <w:t>This source provided a quote about the golden ratio spiral as a mathematical term.</w:t>
      </w:r>
      <w:r w:rsidRPr="006E6B39">
        <w:rPr>
          <w:rFonts w:ascii="Arial" w:hAnsi="Arial" w:cs="Times New Roman"/>
          <w:bCs/>
          <w:color w:val="222222"/>
          <w:shd w:val="clear" w:color="auto" w:fill="F2F2F2"/>
        </w:rPr>
        <w:t xml:space="preserve"> </w:t>
      </w:r>
    </w:p>
    <w:p w14:paraId="729FEC0E" w14:textId="77777777" w:rsidR="006E6B39" w:rsidRPr="006E6B39" w:rsidRDefault="006E6B39" w:rsidP="006E6B39">
      <w:pPr>
        <w:rPr>
          <w:rFonts w:ascii="Times" w:eastAsia="Times New Roman" w:hAnsi="Times" w:cs="Times New Roman"/>
        </w:rPr>
      </w:pPr>
    </w:p>
    <w:p w14:paraId="7C2FD8F5" w14:textId="77777777" w:rsidR="006E6B39" w:rsidRPr="006E6B39" w:rsidRDefault="006E6B39" w:rsidP="006E6B39">
      <w:pPr>
        <w:rPr>
          <w:rFonts w:ascii="Times" w:hAnsi="Times" w:cs="Times New Roman"/>
        </w:rPr>
      </w:pPr>
      <w:r w:rsidRPr="006E6B39">
        <w:rPr>
          <w:rFonts w:ascii="Arial" w:hAnsi="Arial" w:cs="Times New Roman"/>
          <w:color w:val="222222"/>
        </w:rPr>
        <w:t xml:space="preserve">"The Cosmic Spiral." </w:t>
      </w:r>
      <w:r w:rsidRPr="006E6B39">
        <w:rPr>
          <w:rFonts w:ascii="Arial" w:hAnsi="Arial" w:cs="Times New Roman"/>
          <w:i/>
          <w:iCs/>
          <w:color w:val="222222"/>
        </w:rPr>
        <w:t>The Cosmic Spiral</w:t>
      </w:r>
      <w:r w:rsidRPr="006E6B39">
        <w:rPr>
          <w:rFonts w:ascii="Arial" w:hAnsi="Arial" w:cs="Times New Roman"/>
          <w:color w:val="222222"/>
        </w:rPr>
        <w:t>. N.p., n.d. Web. 28 May 2015.</w:t>
      </w:r>
    </w:p>
    <w:p w14:paraId="52A32338" w14:textId="77777777" w:rsidR="006E6B39" w:rsidRDefault="006E6B39" w:rsidP="006E6B39">
      <w:pPr>
        <w:rPr>
          <w:rFonts w:ascii="Arial" w:hAnsi="Arial" w:cs="Times New Roman"/>
          <w:bCs/>
          <w:color w:val="222222"/>
        </w:rPr>
      </w:pPr>
    </w:p>
    <w:p w14:paraId="578AEAB1" w14:textId="77777777" w:rsidR="006E6B39" w:rsidRPr="006E6B39" w:rsidRDefault="006E6B39" w:rsidP="006E6B39">
      <w:pPr>
        <w:rPr>
          <w:rFonts w:ascii="Times" w:hAnsi="Times" w:cs="Times New Roman"/>
        </w:rPr>
      </w:pPr>
      <w:r w:rsidRPr="006E6B39">
        <w:rPr>
          <w:rFonts w:ascii="Arial" w:hAnsi="Arial" w:cs="Times New Roman"/>
          <w:bCs/>
          <w:color w:val="222222"/>
        </w:rPr>
        <w:t xml:space="preserve">This website provided me with a quotation that compared the spiral to time. I used this quote in my historical context/timeline room. </w:t>
      </w:r>
    </w:p>
    <w:p w14:paraId="075A6FDB" w14:textId="77777777" w:rsidR="006E6B39" w:rsidRPr="006E6B39" w:rsidRDefault="006E6B39" w:rsidP="006E6B39">
      <w:pPr>
        <w:rPr>
          <w:rFonts w:ascii="Times" w:eastAsia="Times New Roman" w:hAnsi="Times" w:cs="Times New Roman"/>
        </w:rPr>
      </w:pPr>
    </w:p>
    <w:p w14:paraId="3381D916" w14:textId="77777777" w:rsidR="006E6B39" w:rsidRPr="006E6B39" w:rsidRDefault="006E6B39" w:rsidP="006E6B39">
      <w:pPr>
        <w:rPr>
          <w:rFonts w:ascii="Times" w:hAnsi="Times" w:cs="Times New Roman"/>
        </w:rPr>
      </w:pPr>
      <w:r w:rsidRPr="006E6B39">
        <w:rPr>
          <w:rFonts w:ascii="Arial" w:hAnsi="Arial" w:cs="Times New Roman"/>
          <w:color w:val="222222"/>
        </w:rPr>
        <w:t xml:space="preserve">"The Tree of Life, 1905 by Gustav Klimt." </w:t>
      </w:r>
      <w:r w:rsidRPr="006E6B39">
        <w:rPr>
          <w:rFonts w:ascii="Arial" w:hAnsi="Arial" w:cs="Times New Roman"/>
          <w:i/>
          <w:iCs/>
          <w:color w:val="222222"/>
        </w:rPr>
        <w:t>The Tree of Life, 1905 by Gustav Klimt</w:t>
      </w:r>
      <w:r w:rsidRPr="006E6B39">
        <w:rPr>
          <w:rFonts w:ascii="Arial" w:hAnsi="Arial" w:cs="Times New Roman"/>
          <w:color w:val="222222"/>
        </w:rPr>
        <w:t>. N.p., n.d. Web. 27 May 2015.</w:t>
      </w:r>
    </w:p>
    <w:p w14:paraId="1771E122" w14:textId="77777777" w:rsidR="006E6B39" w:rsidRDefault="006E6B39" w:rsidP="006E6B39">
      <w:pPr>
        <w:rPr>
          <w:rFonts w:ascii="Arial" w:hAnsi="Arial" w:cs="Times New Roman"/>
          <w:bCs/>
          <w:color w:val="222222"/>
        </w:rPr>
      </w:pPr>
    </w:p>
    <w:p w14:paraId="06D69B6A" w14:textId="77777777" w:rsidR="006E6B39" w:rsidRPr="006E6B39" w:rsidRDefault="006E6B39" w:rsidP="006E6B39">
      <w:pPr>
        <w:rPr>
          <w:rFonts w:ascii="Times" w:hAnsi="Times" w:cs="Times New Roman"/>
        </w:rPr>
      </w:pPr>
      <w:r w:rsidRPr="006E6B39">
        <w:rPr>
          <w:rFonts w:ascii="Arial" w:hAnsi="Arial" w:cs="Times New Roman"/>
          <w:bCs/>
          <w:color w:val="222222"/>
        </w:rPr>
        <w:t>From this website I collected my image of “The tree of Life” by Gustav Klimt</w:t>
      </w:r>
    </w:p>
    <w:p w14:paraId="7214DE9D" w14:textId="77777777" w:rsidR="006E6B39" w:rsidRPr="006E6B39" w:rsidRDefault="006E6B39" w:rsidP="006E6B39">
      <w:pPr>
        <w:rPr>
          <w:rFonts w:ascii="Times" w:eastAsia="Times New Roman" w:hAnsi="Times" w:cs="Times New Roman"/>
        </w:rPr>
      </w:pPr>
    </w:p>
    <w:p w14:paraId="25AD1437" w14:textId="77777777" w:rsidR="006E6B39" w:rsidRPr="006E6B39" w:rsidRDefault="006E6B39" w:rsidP="006E6B39">
      <w:pPr>
        <w:rPr>
          <w:rFonts w:ascii="Times" w:hAnsi="Times" w:cs="Times New Roman"/>
        </w:rPr>
      </w:pPr>
      <w:r w:rsidRPr="006E6B39">
        <w:rPr>
          <w:rFonts w:ascii="Arial" w:hAnsi="Arial" w:cs="Times New Roman"/>
          <w:color w:val="000000"/>
        </w:rPr>
        <w:t xml:space="preserve">"Trippy Optical Illusion Makes Van Gogh’s “Starry Night” Undulate." </w:t>
      </w:r>
      <w:r w:rsidRPr="006E6B39">
        <w:rPr>
          <w:rFonts w:ascii="Arial" w:hAnsi="Arial" w:cs="Times New Roman"/>
          <w:i/>
          <w:iCs/>
          <w:color w:val="000000"/>
        </w:rPr>
        <w:t>22 Words Trippy Optical Illusion Makes Van Goghs Starry Night Undulate Comments</w:t>
      </w:r>
      <w:r w:rsidRPr="006E6B39">
        <w:rPr>
          <w:rFonts w:ascii="Arial" w:hAnsi="Arial" w:cs="Times New Roman"/>
          <w:color w:val="000000"/>
        </w:rPr>
        <w:t>. N.p., n.d. Web. 27 May 2015.</w:t>
      </w:r>
    </w:p>
    <w:p w14:paraId="7BED3A19" w14:textId="77777777" w:rsidR="006E6B39" w:rsidRDefault="006E6B39" w:rsidP="006E6B39">
      <w:pPr>
        <w:rPr>
          <w:rFonts w:ascii="Arial" w:hAnsi="Arial" w:cs="Times New Roman"/>
          <w:bCs/>
          <w:color w:val="000000"/>
        </w:rPr>
      </w:pPr>
    </w:p>
    <w:p w14:paraId="56DAD328" w14:textId="77777777" w:rsidR="006E6B39" w:rsidRPr="006E6B39" w:rsidRDefault="006E6B39" w:rsidP="006E6B39">
      <w:pPr>
        <w:rPr>
          <w:rFonts w:ascii="Times" w:hAnsi="Times" w:cs="Times New Roman"/>
        </w:rPr>
      </w:pPr>
      <w:r w:rsidRPr="006E6B39">
        <w:rPr>
          <w:rFonts w:ascii="Arial" w:hAnsi="Arial" w:cs="Times New Roman"/>
          <w:bCs/>
          <w:color w:val="000000"/>
        </w:rPr>
        <w:t>This site was used as a link in my media room to entertain viewers’ eyes.</w:t>
      </w:r>
    </w:p>
    <w:p w14:paraId="23E38BF6" w14:textId="77777777" w:rsidR="006E6B39" w:rsidRPr="006E6B39" w:rsidRDefault="006E6B39" w:rsidP="006E6B39">
      <w:pPr>
        <w:rPr>
          <w:rFonts w:ascii="Times" w:eastAsia="Times New Roman" w:hAnsi="Times" w:cs="Times New Roman"/>
        </w:rPr>
      </w:pPr>
    </w:p>
    <w:p w14:paraId="6B7D1B74" w14:textId="77777777" w:rsidR="006E6B39" w:rsidRPr="006E6B39" w:rsidRDefault="006E6B39" w:rsidP="006E6B39">
      <w:pPr>
        <w:rPr>
          <w:rFonts w:ascii="Times" w:hAnsi="Times" w:cs="Times New Roman"/>
        </w:rPr>
      </w:pPr>
      <w:r w:rsidRPr="006E6B39">
        <w:rPr>
          <w:rFonts w:ascii="Arial" w:hAnsi="Arial" w:cs="Times New Roman"/>
          <w:color w:val="222222"/>
        </w:rPr>
        <w:t xml:space="preserve">"View of the Whirlpools at Awa (Awa Naruto No Fûkei), from an Untitled Set of Three Triptychs." </w:t>
      </w:r>
      <w:r w:rsidRPr="006E6B39">
        <w:rPr>
          <w:rFonts w:ascii="Arial" w:hAnsi="Arial" w:cs="Times New Roman"/>
          <w:i/>
          <w:iCs/>
          <w:color w:val="222222"/>
        </w:rPr>
        <w:t>Museum of Fine Arts, Boston</w:t>
      </w:r>
      <w:r w:rsidRPr="006E6B39">
        <w:rPr>
          <w:rFonts w:ascii="Arial" w:hAnsi="Arial" w:cs="Times New Roman"/>
          <w:color w:val="222222"/>
        </w:rPr>
        <w:t>. N.p., n.d. Web. 27 May 2015.</w:t>
      </w:r>
    </w:p>
    <w:p w14:paraId="39932F19" w14:textId="77777777" w:rsidR="006E6B39" w:rsidRDefault="006E6B39" w:rsidP="006E6B39">
      <w:pPr>
        <w:spacing w:after="180"/>
        <w:outlineLvl w:val="1"/>
        <w:rPr>
          <w:rFonts w:ascii="Arial" w:eastAsia="Times New Roman" w:hAnsi="Arial" w:cs="Times New Roman"/>
          <w:bCs/>
          <w:color w:val="222222"/>
        </w:rPr>
      </w:pPr>
    </w:p>
    <w:p w14:paraId="5E829298" w14:textId="77777777" w:rsidR="006E6B39" w:rsidRPr="006E6B39" w:rsidRDefault="006E6B39" w:rsidP="006E6B39">
      <w:pPr>
        <w:spacing w:after="180"/>
        <w:outlineLvl w:val="1"/>
        <w:rPr>
          <w:rFonts w:ascii="Times" w:eastAsia="Times New Roman" w:hAnsi="Times" w:cs="Times New Roman"/>
          <w:bCs/>
        </w:rPr>
      </w:pPr>
      <w:r w:rsidRPr="006E6B39">
        <w:rPr>
          <w:rFonts w:ascii="Arial" w:eastAsia="Times New Roman" w:hAnsi="Arial" w:cs="Times New Roman"/>
          <w:bCs/>
          <w:color w:val="222222"/>
        </w:rPr>
        <w:t xml:space="preserve">This source provided my photograph of the ancient work, </w:t>
      </w:r>
      <w:r w:rsidRPr="006E6B39">
        <w:rPr>
          <w:rFonts w:ascii="Arial" w:eastAsia="Times New Roman" w:hAnsi="Arial" w:cs="Times New Roman"/>
          <w:bCs/>
          <w:color w:val="000000"/>
        </w:rPr>
        <w:t>“View of the Whirlpools at Awa” in the Non-Western Art room.</w:t>
      </w:r>
    </w:p>
    <w:p w14:paraId="523EBA1E" w14:textId="77777777" w:rsidR="006E6B39" w:rsidRPr="006E6B39" w:rsidRDefault="006E6B39" w:rsidP="006E6B39">
      <w:pPr>
        <w:rPr>
          <w:rFonts w:ascii="Times" w:hAnsi="Times" w:cs="Times New Roman"/>
        </w:rPr>
      </w:pPr>
      <w:r w:rsidRPr="006E6B39">
        <w:rPr>
          <w:rFonts w:ascii="Arial" w:hAnsi="Arial" w:cs="Times New Roman"/>
          <w:color w:val="222222"/>
        </w:rPr>
        <w:t xml:space="preserve">"Vincent Van Gogh. The Starry Night (Saint Rémy, June 1889)." </w:t>
      </w:r>
      <w:r w:rsidRPr="006E6B39">
        <w:rPr>
          <w:rFonts w:ascii="Arial" w:hAnsi="Arial" w:cs="Times New Roman"/>
          <w:i/>
          <w:iCs/>
          <w:color w:val="222222"/>
        </w:rPr>
        <w:t>MoMA.org</w:t>
      </w:r>
      <w:r w:rsidRPr="006E6B39">
        <w:rPr>
          <w:rFonts w:ascii="Arial" w:hAnsi="Arial" w:cs="Times New Roman"/>
          <w:color w:val="222222"/>
        </w:rPr>
        <w:t>. N.p., n.d. Web. 28 May 2015.</w:t>
      </w:r>
    </w:p>
    <w:p w14:paraId="4B76F620" w14:textId="77777777" w:rsidR="006E6B39" w:rsidRDefault="006E6B39" w:rsidP="006E6B39">
      <w:pPr>
        <w:rPr>
          <w:rFonts w:ascii="Arial" w:hAnsi="Arial" w:cs="Times New Roman"/>
          <w:bCs/>
          <w:color w:val="222222"/>
        </w:rPr>
      </w:pPr>
    </w:p>
    <w:p w14:paraId="2DCD12AD" w14:textId="77777777" w:rsidR="006E6B39" w:rsidRPr="006E6B39" w:rsidRDefault="006E6B39" w:rsidP="006E6B39">
      <w:pPr>
        <w:rPr>
          <w:rFonts w:ascii="Times" w:hAnsi="Times" w:cs="Times New Roman"/>
        </w:rPr>
      </w:pPr>
      <w:r w:rsidRPr="006E6B39">
        <w:rPr>
          <w:rFonts w:ascii="Arial" w:hAnsi="Arial" w:cs="Times New Roman"/>
          <w:bCs/>
          <w:color w:val="222222"/>
        </w:rPr>
        <w:t>I used this website to compose my information card on Vincent van Gogh’s “Starry Night”. In addition, I used the image of the painting from this source.</w:t>
      </w:r>
    </w:p>
    <w:p w14:paraId="2F5243A7" w14:textId="77777777" w:rsidR="006E6B39" w:rsidRPr="006E6B39" w:rsidRDefault="006E6B39" w:rsidP="006E6B39">
      <w:pPr>
        <w:rPr>
          <w:rFonts w:ascii="Times" w:eastAsia="Times New Roman" w:hAnsi="Times" w:cs="Times New Roman"/>
        </w:rPr>
      </w:pPr>
    </w:p>
    <w:p w14:paraId="01FA181E" w14:textId="77777777" w:rsidR="006E6B39" w:rsidRPr="006E6B39" w:rsidRDefault="006E6B39" w:rsidP="006E6B39">
      <w:pPr>
        <w:rPr>
          <w:rFonts w:ascii="Times" w:hAnsi="Times" w:cs="Times New Roman"/>
        </w:rPr>
      </w:pPr>
      <w:r w:rsidRPr="006E6B39">
        <w:rPr>
          <w:rFonts w:ascii="Arial" w:hAnsi="Arial" w:cs="Times New Roman"/>
          <w:color w:val="222222"/>
        </w:rPr>
        <w:t xml:space="preserve">"Work Still-life with Peeled Lemon." </w:t>
      </w:r>
      <w:r w:rsidRPr="006E6B39">
        <w:rPr>
          <w:rFonts w:ascii="Arial" w:hAnsi="Arial" w:cs="Times New Roman"/>
          <w:i/>
          <w:iCs/>
          <w:color w:val="222222"/>
        </w:rPr>
        <w:t>Still-life with Peeled Lemon</w:t>
      </w:r>
      <w:r w:rsidRPr="006E6B39">
        <w:rPr>
          <w:rFonts w:ascii="Arial" w:hAnsi="Arial" w:cs="Times New Roman"/>
          <w:color w:val="222222"/>
        </w:rPr>
        <w:t>. N.p., n.d. Web. 28 May 2015.</w:t>
      </w:r>
    </w:p>
    <w:p w14:paraId="727BDE15" w14:textId="77777777" w:rsidR="006E6B39" w:rsidRDefault="006E6B39" w:rsidP="006E6B39">
      <w:pPr>
        <w:rPr>
          <w:rFonts w:ascii="Arial" w:hAnsi="Arial" w:cs="Times New Roman"/>
          <w:bCs/>
          <w:color w:val="222222"/>
        </w:rPr>
      </w:pPr>
    </w:p>
    <w:p w14:paraId="1503CBC3" w14:textId="77777777" w:rsidR="006E6B39" w:rsidRPr="006E6B39" w:rsidRDefault="006E6B39" w:rsidP="006E6B39">
      <w:pPr>
        <w:rPr>
          <w:rFonts w:ascii="Times" w:hAnsi="Times" w:cs="Times New Roman"/>
        </w:rPr>
      </w:pPr>
      <w:r w:rsidRPr="006E6B39">
        <w:rPr>
          <w:rFonts w:ascii="Arial" w:hAnsi="Arial" w:cs="Times New Roman"/>
          <w:bCs/>
          <w:color w:val="222222"/>
        </w:rPr>
        <w:t>I collected the Baroque painting, “</w:t>
      </w:r>
      <w:r w:rsidRPr="006E6B39">
        <w:rPr>
          <w:rFonts w:ascii="Arial" w:hAnsi="Arial" w:cs="Times New Roman"/>
          <w:bCs/>
          <w:color w:val="000000"/>
        </w:rPr>
        <w:t xml:space="preserve">Still Life with Peeled Lemon” from this source. I chose to use this painting because of its spiraling lemon peel. </w:t>
      </w:r>
    </w:p>
    <w:p w14:paraId="4DACB342" w14:textId="77777777" w:rsidR="006E6B39" w:rsidRPr="006E6B39" w:rsidRDefault="006E6B39" w:rsidP="006E6B39">
      <w:pPr>
        <w:spacing w:after="240"/>
        <w:rPr>
          <w:rFonts w:ascii="Times" w:eastAsia="Times New Roman" w:hAnsi="Times" w:cs="Times New Roman"/>
        </w:rPr>
      </w:pPr>
      <w:r w:rsidRPr="006E6B39">
        <w:rPr>
          <w:rFonts w:ascii="Times" w:eastAsia="Times New Roman" w:hAnsi="Times" w:cs="Times New Roman"/>
        </w:rPr>
        <w:br/>
      </w:r>
      <w:r w:rsidRPr="006E6B39">
        <w:rPr>
          <w:rFonts w:ascii="Times" w:eastAsia="Times New Roman" w:hAnsi="Times" w:cs="Times New Roman"/>
        </w:rPr>
        <w:br/>
      </w:r>
    </w:p>
    <w:p w14:paraId="7565C663" w14:textId="77777777" w:rsidR="00207FB7" w:rsidRDefault="00207FB7" w:rsidP="006E6B39">
      <w:pPr>
        <w:jc w:val="center"/>
        <w:rPr>
          <w:rFonts w:ascii="Arial" w:hAnsi="Arial" w:cs="Times New Roman"/>
          <w:color w:val="000000"/>
          <w:sz w:val="28"/>
          <w:szCs w:val="28"/>
          <w:u w:val="single"/>
        </w:rPr>
      </w:pPr>
    </w:p>
    <w:p w14:paraId="5D51C112" w14:textId="77777777" w:rsidR="0050216C" w:rsidRDefault="0050216C" w:rsidP="006E6B39">
      <w:pPr>
        <w:jc w:val="center"/>
        <w:rPr>
          <w:rFonts w:ascii="Arial" w:hAnsi="Arial" w:cs="Times New Roman"/>
          <w:color w:val="000000"/>
          <w:sz w:val="28"/>
          <w:szCs w:val="28"/>
          <w:u w:val="single"/>
        </w:rPr>
      </w:pPr>
    </w:p>
    <w:p w14:paraId="5C78B4E1" w14:textId="77777777" w:rsidR="006E6B39" w:rsidRPr="006E6B39" w:rsidRDefault="006E6B39" w:rsidP="006E6B39">
      <w:pPr>
        <w:jc w:val="center"/>
        <w:rPr>
          <w:rFonts w:ascii="Times" w:hAnsi="Times" w:cs="Times New Roman"/>
          <w:sz w:val="28"/>
          <w:szCs w:val="28"/>
        </w:rPr>
      </w:pPr>
      <w:bookmarkStart w:id="0" w:name="_GoBack"/>
      <w:bookmarkEnd w:id="0"/>
      <w:r w:rsidRPr="006E6B39">
        <w:rPr>
          <w:rFonts w:ascii="Arial" w:hAnsi="Arial" w:cs="Times New Roman"/>
          <w:color w:val="000000"/>
          <w:sz w:val="28"/>
          <w:szCs w:val="28"/>
          <w:u w:val="single"/>
        </w:rPr>
        <w:t>Printed Sources</w:t>
      </w:r>
    </w:p>
    <w:p w14:paraId="1DC011C1" w14:textId="77777777" w:rsidR="006E6B39" w:rsidRPr="006E6B39" w:rsidRDefault="006E6B39" w:rsidP="006E6B39">
      <w:pPr>
        <w:rPr>
          <w:rFonts w:ascii="Times" w:eastAsia="Times New Roman" w:hAnsi="Times" w:cs="Times New Roman"/>
        </w:rPr>
      </w:pPr>
    </w:p>
    <w:p w14:paraId="6C75CFCF" w14:textId="77777777" w:rsidR="006E6B39" w:rsidRPr="006E6B39" w:rsidRDefault="006E6B39" w:rsidP="006E6B39">
      <w:pPr>
        <w:rPr>
          <w:rFonts w:ascii="Times" w:hAnsi="Times" w:cs="Times New Roman"/>
        </w:rPr>
      </w:pPr>
      <w:r w:rsidRPr="006E6B39">
        <w:rPr>
          <w:rFonts w:ascii="Arial" w:hAnsi="Arial" w:cs="Times New Roman"/>
          <w:color w:val="000000"/>
        </w:rPr>
        <w:t xml:space="preserve">Cook, Theodore Andrea. </w:t>
      </w:r>
      <w:r w:rsidRPr="006E6B39">
        <w:rPr>
          <w:rFonts w:ascii="Arial" w:hAnsi="Arial" w:cs="Times New Roman"/>
          <w:i/>
          <w:iCs/>
          <w:color w:val="000000"/>
        </w:rPr>
        <w:t>The Curves of Life: Being an Account of Spiral Formations and Their Application to Growth in Nature, to Science, and to Art: With Special Reference to the Manuscripts of Leonardo Da Vinci</w:t>
      </w:r>
      <w:r w:rsidRPr="006E6B39">
        <w:rPr>
          <w:rFonts w:ascii="Arial" w:hAnsi="Arial" w:cs="Times New Roman"/>
          <w:color w:val="000000"/>
        </w:rPr>
        <w:t>. New York: Dover Publications, 1979. Print.</w:t>
      </w:r>
    </w:p>
    <w:p w14:paraId="7EB228F6" w14:textId="77777777" w:rsidR="006E6B39" w:rsidRPr="006E6B39" w:rsidRDefault="006E6B39" w:rsidP="006E6B39">
      <w:pPr>
        <w:rPr>
          <w:rFonts w:ascii="Times" w:eastAsia="Times New Roman" w:hAnsi="Times" w:cs="Times New Roman"/>
        </w:rPr>
      </w:pPr>
    </w:p>
    <w:p w14:paraId="13DA73CF" w14:textId="77777777" w:rsidR="006E6B39" w:rsidRPr="006E6B39" w:rsidRDefault="006E6B39" w:rsidP="006E6B39">
      <w:pPr>
        <w:rPr>
          <w:rFonts w:ascii="Times" w:hAnsi="Times" w:cs="Times New Roman"/>
        </w:rPr>
      </w:pPr>
      <w:r>
        <w:rPr>
          <w:rFonts w:ascii="Arial" w:hAnsi="Arial" w:cs="Times New Roman"/>
          <w:bCs/>
          <w:color w:val="000000"/>
        </w:rPr>
        <w:t>This was an excellent source which I used</w:t>
      </w:r>
      <w:r w:rsidRPr="006E6B39">
        <w:rPr>
          <w:rFonts w:ascii="Arial" w:hAnsi="Arial" w:cs="Times New Roman"/>
          <w:bCs/>
          <w:color w:val="000000"/>
        </w:rPr>
        <w:t> to find several quotes by the author, a British art critic and expert in the field, about the use of spirals throughout the history of art.</w:t>
      </w:r>
    </w:p>
    <w:p w14:paraId="3E998B37" w14:textId="77777777" w:rsidR="006E6B39" w:rsidRPr="006E6B39" w:rsidRDefault="006E6B39" w:rsidP="006E6B39">
      <w:pPr>
        <w:rPr>
          <w:rFonts w:ascii="Times" w:eastAsia="Times New Roman" w:hAnsi="Times" w:cs="Times New Roman"/>
        </w:rPr>
      </w:pPr>
    </w:p>
    <w:p w14:paraId="237E8D9B" w14:textId="77777777" w:rsidR="006E6B39" w:rsidRPr="006E6B39" w:rsidRDefault="006E6B39" w:rsidP="006E6B39">
      <w:pPr>
        <w:rPr>
          <w:rFonts w:ascii="Times" w:hAnsi="Times" w:cs="Times New Roman"/>
        </w:rPr>
      </w:pPr>
      <w:r w:rsidRPr="006E6B39">
        <w:rPr>
          <w:rFonts w:ascii="Arial" w:hAnsi="Arial" w:cs="Times New Roman"/>
          <w:color w:val="000000"/>
        </w:rPr>
        <w:t xml:space="preserve">Ronnberg, Ami, and Kathleen Martin. "Spiral." </w:t>
      </w:r>
      <w:r w:rsidRPr="006E6B39">
        <w:rPr>
          <w:rFonts w:ascii="Arial" w:hAnsi="Arial" w:cs="Times New Roman"/>
          <w:i/>
          <w:iCs/>
          <w:color w:val="000000"/>
        </w:rPr>
        <w:t>The Book of Symbols: Reflections on Archetypal Images</w:t>
      </w:r>
      <w:r w:rsidRPr="006E6B39">
        <w:rPr>
          <w:rFonts w:ascii="Arial" w:hAnsi="Arial" w:cs="Times New Roman"/>
          <w:color w:val="000000"/>
        </w:rPr>
        <w:t>. Köln: Taschen, 2010. 718-21. Print.</w:t>
      </w:r>
    </w:p>
    <w:p w14:paraId="490B37DE" w14:textId="77777777" w:rsidR="006E6B39" w:rsidRPr="006E6B39" w:rsidRDefault="006E6B39" w:rsidP="006E6B39">
      <w:pPr>
        <w:rPr>
          <w:rFonts w:ascii="Times" w:eastAsia="Times New Roman" w:hAnsi="Times" w:cs="Times New Roman"/>
        </w:rPr>
      </w:pPr>
    </w:p>
    <w:p w14:paraId="4E6B2134" w14:textId="77777777" w:rsidR="006E6B39" w:rsidRPr="006E6B39" w:rsidRDefault="006E6B39" w:rsidP="006E6B39">
      <w:pPr>
        <w:rPr>
          <w:rFonts w:ascii="Times" w:hAnsi="Times" w:cs="Times New Roman"/>
        </w:rPr>
      </w:pPr>
      <w:r w:rsidRPr="006E6B39">
        <w:rPr>
          <w:rFonts w:ascii="Arial" w:hAnsi="Arial" w:cs="Times New Roman"/>
          <w:bCs/>
          <w:color w:val="000000"/>
        </w:rPr>
        <w:t>This book provided information about the multiple symbolic meanings of “the spiral.” Also, I used a quote from this book in the chapter, “Spiral”.</w:t>
      </w:r>
    </w:p>
    <w:p w14:paraId="7EE5B4C2" w14:textId="77777777" w:rsidR="006E6B39" w:rsidRPr="006E6B39" w:rsidRDefault="006E6B39" w:rsidP="006E6B39">
      <w:pPr>
        <w:rPr>
          <w:rFonts w:ascii="Times" w:eastAsia="Times New Roman" w:hAnsi="Times" w:cs="Times New Roman"/>
        </w:rPr>
      </w:pPr>
    </w:p>
    <w:p w14:paraId="4D5473C2" w14:textId="77777777" w:rsidR="006E6B39" w:rsidRPr="006E6B39" w:rsidRDefault="006E6B39" w:rsidP="006E6B39">
      <w:pPr>
        <w:rPr>
          <w:rFonts w:ascii="Times" w:hAnsi="Times" w:cs="Times New Roman"/>
        </w:rPr>
      </w:pPr>
      <w:r w:rsidRPr="006E6B39">
        <w:rPr>
          <w:rFonts w:ascii="Arial" w:hAnsi="Arial" w:cs="Times New Roman"/>
          <w:color w:val="000000"/>
        </w:rPr>
        <w:t xml:space="preserve">Strickland, Carol, Ph.D., and John Boswell. </w:t>
      </w:r>
      <w:r w:rsidRPr="006E6B39">
        <w:rPr>
          <w:rFonts w:ascii="Arial" w:hAnsi="Arial" w:cs="Times New Roman"/>
          <w:i/>
          <w:iCs/>
          <w:color w:val="000000"/>
        </w:rPr>
        <w:t>The Annotated Mona Lisa: A Crash Course in Art History from Prehistoric to Post-modern</w:t>
      </w:r>
      <w:r w:rsidRPr="006E6B39">
        <w:rPr>
          <w:rFonts w:ascii="Arial" w:hAnsi="Arial" w:cs="Times New Roman"/>
          <w:color w:val="000000"/>
        </w:rPr>
        <w:t>. Ed. Patty Brown. Second ed. Kansas City: Andrews and McMeel, 1992. Print.</w:t>
      </w:r>
    </w:p>
    <w:p w14:paraId="3BE9A7ED" w14:textId="77777777" w:rsidR="006E6B39" w:rsidRPr="006E6B39" w:rsidRDefault="006E6B39" w:rsidP="006E6B39">
      <w:pPr>
        <w:rPr>
          <w:rFonts w:ascii="Times" w:eastAsia="Times New Roman" w:hAnsi="Times" w:cs="Times New Roman"/>
        </w:rPr>
      </w:pPr>
    </w:p>
    <w:p w14:paraId="0DDC0FC2" w14:textId="77777777" w:rsidR="006E6B39" w:rsidRPr="006E6B39" w:rsidRDefault="006E6B39" w:rsidP="006E6B39">
      <w:pPr>
        <w:rPr>
          <w:rFonts w:ascii="Times" w:hAnsi="Times" w:cs="Times New Roman"/>
        </w:rPr>
      </w:pPr>
      <w:r w:rsidRPr="006E6B39">
        <w:rPr>
          <w:rFonts w:ascii="Arial" w:hAnsi="Arial" w:cs="Times New Roman"/>
          <w:bCs/>
          <w:color w:val="000000"/>
        </w:rPr>
        <w:t>Although I did not use any paintings/works in the book, I did learn about the different eras in art. This information helped me write summaries for each art category.  </w:t>
      </w:r>
    </w:p>
    <w:p w14:paraId="4E554517" w14:textId="77777777" w:rsidR="006E6B39" w:rsidRPr="006E6B39" w:rsidRDefault="006E6B39" w:rsidP="006E6B39">
      <w:pPr>
        <w:spacing w:after="240"/>
        <w:rPr>
          <w:rFonts w:ascii="Times" w:eastAsia="Times New Roman" w:hAnsi="Times" w:cs="Times New Roman"/>
        </w:rPr>
      </w:pPr>
      <w:r w:rsidRPr="006E6B39">
        <w:rPr>
          <w:rFonts w:ascii="Times" w:eastAsia="Times New Roman" w:hAnsi="Times" w:cs="Times New Roman"/>
        </w:rPr>
        <w:br/>
      </w:r>
      <w:r w:rsidRPr="006E6B39">
        <w:rPr>
          <w:rFonts w:ascii="Times" w:eastAsia="Times New Roman" w:hAnsi="Times" w:cs="Times New Roman"/>
        </w:rPr>
        <w:br/>
      </w:r>
      <w:r w:rsidRPr="006E6B39">
        <w:rPr>
          <w:rFonts w:ascii="Times" w:eastAsia="Times New Roman" w:hAnsi="Times" w:cs="Times New Roman"/>
        </w:rPr>
        <w:br/>
      </w:r>
    </w:p>
    <w:p w14:paraId="3848655D" w14:textId="77777777" w:rsidR="000A3368" w:rsidRPr="006E6B39" w:rsidRDefault="000A3368"/>
    <w:sectPr w:rsidR="000A3368" w:rsidRPr="006E6B39" w:rsidSect="00A4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39"/>
    <w:rsid w:val="000A3368"/>
    <w:rsid w:val="00207FB7"/>
    <w:rsid w:val="0050216C"/>
    <w:rsid w:val="006E6B39"/>
    <w:rsid w:val="00A4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CB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B3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B39"/>
    <w:rPr>
      <w:rFonts w:ascii="Times" w:hAnsi="Times"/>
      <w:b/>
      <w:bCs/>
      <w:sz w:val="36"/>
      <w:szCs w:val="36"/>
    </w:rPr>
  </w:style>
  <w:style w:type="paragraph" w:styleId="NormalWeb">
    <w:name w:val="Normal (Web)"/>
    <w:basedOn w:val="Normal"/>
    <w:uiPriority w:val="99"/>
    <w:semiHidden/>
    <w:unhideWhenUsed/>
    <w:rsid w:val="006E6B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B3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B39"/>
    <w:rPr>
      <w:rFonts w:ascii="Times" w:hAnsi="Times"/>
      <w:b/>
      <w:bCs/>
      <w:sz w:val="36"/>
      <w:szCs w:val="36"/>
    </w:rPr>
  </w:style>
  <w:style w:type="paragraph" w:styleId="NormalWeb">
    <w:name w:val="Normal (Web)"/>
    <w:basedOn w:val="Normal"/>
    <w:uiPriority w:val="99"/>
    <w:semiHidden/>
    <w:unhideWhenUsed/>
    <w:rsid w:val="006E6B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9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5540</Characters>
  <Application>Microsoft Macintosh Word</Application>
  <DocSecurity>0</DocSecurity>
  <Lines>46</Lines>
  <Paragraphs>12</Paragraphs>
  <ScaleCrop>false</ScaleCrop>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Mancina</dc:creator>
  <cp:keywords/>
  <dc:description/>
  <cp:lastModifiedBy>Molly Mancina</cp:lastModifiedBy>
  <cp:revision>3</cp:revision>
  <dcterms:created xsi:type="dcterms:W3CDTF">2015-05-28T08:11:00Z</dcterms:created>
  <dcterms:modified xsi:type="dcterms:W3CDTF">2015-05-28T08:17:00Z</dcterms:modified>
</cp:coreProperties>
</file>